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143781ffe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d67c4ec6b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Cox,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eb3beb48943ab" /><Relationship Type="http://schemas.openxmlformats.org/officeDocument/2006/relationships/numbering" Target="/word/numbering.xml" Id="R4e055f5fcfd94163" /><Relationship Type="http://schemas.openxmlformats.org/officeDocument/2006/relationships/settings" Target="/word/settings.xml" Id="R816bbb2b9593434b" /><Relationship Type="http://schemas.openxmlformats.org/officeDocument/2006/relationships/image" Target="/word/media/6a03f5d5-233b-48cb-8d5e-b93ac755583f.png" Id="R14cd67c4ec6b4e52" /></Relationships>
</file>