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56d8c8ab0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1ff49d366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a5d4d82244471" /><Relationship Type="http://schemas.openxmlformats.org/officeDocument/2006/relationships/numbering" Target="/word/numbering.xml" Id="R91f008c450e7452b" /><Relationship Type="http://schemas.openxmlformats.org/officeDocument/2006/relationships/settings" Target="/word/settings.xml" Id="R98ec0b01c4a24843" /><Relationship Type="http://schemas.openxmlformats.org/officeDocument/2006/relationships/image" Target="/word/media/52cf8a6a-bdd7-42db-a813-1c512bb9bbd0.png" Id="Rc3a1ff49d3664d20" /></Relationships>
</file>