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d7687c908841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e45f5d662b43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 Curve Heights,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b948ec0e6049a0" /><Relationship Type="http://schemas.openxmlformats.org/officeDocument/2006/relationships/numbering" Target="/word/numbering.xml" Id="R797a52476cd84a1f" /><Relationship Type="http://schemas.openxmlformats.org/officeDocument/2006/relationships/settings" Target="/word/settings.xml" Id="Rec70b956a6ad443a" /><Relationship Type="http://schemas.openxmlformats.org/officeDocument/2006/relationships/image" Target="/word/media/c450fb1c-79ed-44b1-8f0e-15700890d500.png" Id="R13e45f5d662b4383" /></Relationships>
</file>