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4b8a2dd22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033de2566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Gables,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03fb9eec64468" /><Relationship Type="http://schemas.openxmlformats.org/officeDocument/2006/relationships/numbering" Target="/word/numbering.xml" Id="Rcfeb339500024d89" /><Relationship Type="http://schemas.openxmlformats.org/officeDocument/2006/relationships/settings" Target="/word/settings.xml" Id="Rc8a9cc8170074a68" /><Relationship Type="http://schemas.openxmlformats.org/officeDocument/2006/relationships/image" Target="/word/media/0f1ef30a-5536-4f0b-be96-83925aea821e.png" Id="R4eb033de25664d70" /></Relationships>
</file>