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b4d0f55b8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3ee6442fb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a3d0efcdb432e" /><Relationship Type="http://schemas.openxmlformats.org/officeDocument/2006/relationships/numbering" Target="/word/numbering.xml" Id="R05c7837761c744ea" /><Relationship Type="http://schemas.openxmlformats.org/officeDocument/2006/relationships/settings" Target="/word/settings.xml" Id="Rf0b7d9dbef484904" /><Relationship Type="http://schemas.openxmlformats.org/officeDocument/2006/relationships/image" Target="/word/media/c78d08e1-9d93-4809-935d-1b791dadc881.png" Id="R5753ee6442fb4b9c" /></Relationships>
</file>