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76b2c7c944d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796ec03fed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Park,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d10e5ee7743fe" /><Relationship Type="http://schemas.openxmlformats.org/officeDocument/2006/relationships/numbering" Target="/word/numbering.xml" Id="R0fe2654cc5384c1e" /><Relationship Type="http://schemas.openxmlformats.org/officeDocument/2006/relationships/settings" Target="/word/settings.xml" Id="Rcd935bcb429740ac" /><Relationship Type="http://schemas.openxmlformats.org/officeDocument/2006/relationships/image" Target="/word/media/9a6f0327-738a-4c97-a700-6febce0c931e.png" Id="Rcd796ec03fed41ac" /></Relationships>
</file>