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cbce10f00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3f4cc2794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Springs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72337910b47e1" /><Relationship Type="http://schemas.openxmlformats.org/officeDocument/2006/relationships/numbering" Target="/word/numbering.xml" Id="Re323bd5c0c304c59" /><Relationship Type="http://schemas.openxmlformats.org/officeDocument/2006/relationships/settings" Target="/word/settings.xml" Id="Ra773c04ba90d4972" /><Relationship Type="http://schemas.openxmlformats.org/officeDocument/2006/relationships/image" Target="/word/media/cf916fd3-747e-4507-9d1c-f39ae84581f6.png" Id="R0773f4cc27944dd8" /></Relationships>
</file>