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28d0df444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c1255c0f0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Greenbrier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c51f82b9f4afd" /><Relationship Type="http://schemas.openxmlformats.org/officeDocument/2006/relationships/numbering" Target="/word/numbering.xml" Id="R85e5f515837c43d0" /><Relationship Type="http://schemas.openxmlformats.org/officeDocument/2006/relationships/settings" Target="/word/settings.xml" Id="R6d73f256285e47b6" /><Relationship Type="http://schemas.openxmlformats.org/officeDocument/2006/relationships/image" Target="/word/media/bacc269f-5a6c-42d1-acf8-1794eeeaf518.png" Id="Rbe0c1255c0f04660" /></Relationships>
</file>