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cde6e6534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1b2473b19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Greene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9b72a49b44493" /><Relationship Type="http://schemas.openxmlformats.org/officeDocument/2006/relationships/numbering" Target="/word/numbering.xml" Id="R720c4c4769dc4978" /><Relationship Type="http://schemas.openxmlformats.org/officeDocument/2006/relationships/settings" Target="/word/settings.xml" Id="R0c2da1fe3337478b" /><Relationship Type="http://schemas.openxmlformats.org/officeDocument/2006/relationships/image" Target="/word/media/cbbf4941-4ed6-4bf3-a61e-1869a7a5adda.png" Id="Rd1c1b2473b1945de" /></Relationships>
</file>