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bb34551e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07bf7a56b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641b3dc74f58" /><Relationship Type="http://schemas.openxmlformats.org/officeDocument/2006/relationships/numbering" Target="/word/numbering.xml" Id="R86c5f8cf86f34fc2" /><Relationship Type="http://schemas.openxmlformats.org/officeDocument/2006/relationships/settings" Target="/word/settings.xml" Id="R383a435f77f54e49" /><Relationship Type="http://schemas.openxmlformats.org/officeDocument/2006/relationships/image" Target="/word/media/ffcd9f75-1252-48b7-9967-2a534b74de57.png" Id="R05707bf7a56b4608" /></Relationships>
</file>