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aa4e2c1bb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e70df95be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1462641cc44f5" /><Relationship Type="http://schemas.openxmlformats.org/officeDocument/2006/relationships/numbering" Target="/word/numbering.xml" Id="Rac48a96df4a8447c" /><Relationship Type="http://schemas.openxmlformats.org/officeDocument/2006/relationships/settings" Target="/word/settings.xml" Id="R7f81c80cdefa4a18" /><Relationship Type="http://schemas.openxmlformats.org/officeDocument/2006/relationships/image" Target="/word/media/140711a7-3c22-4d97-ac23-0f72b4a586cf.png" Id="R809e70df95be4f0d" /></Relationships>
</file>