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7ed72d4f8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8ae35d4c4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a4096301e452e" /><Relationship Type="http://schemas.openxmlformats.org/officeDocument/2006/relationships/numbering" Target="/word/numbering.xml" Id="R0c36f1f51b6a4c1f" /><Relationship Type="http://schemas.openxmlformats.org/officeDocument/2006/relationships/settings" Target="/word/settings.xml" Id="R9d84426c6ef34c89" /><Relationship Type="http://schemas.openxmlformats.org/officeDocument/2006/relationships/image" Target="/word/media/91e2a1a8-527c-415a-b1c9-f1457e7b1c3a.png" Id="Rc1a8ae35d4c446c0" /></Relationships>
</file>