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f5106d00e4c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a38a542c246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435c6e4074285" /><Relationship Type="http://schemas.openxmlformats.org/officeDocument/2006/relationships/numbering" Target="/word/numbering.xml" Id="R952dd0f0808e430b" /><Relationship Type="http://schemas.openxmlformats.org/officeDocument/2006/relationships/settings" Target="/word/settings.xml" Id="Rd449e7503d0d4208" /><Relationship Type="http://schemas.openxmlformats.org/officeDocument/2006/relationships/image" Target="/word/media/8275bdb5-89f8-439d-a1c5-7c089af5c738.png" Id="R9bba38a542c24660" /></Relationships>
</file>