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bec80d189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cacb2ecca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Greentree,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5b56edd984ada" /><Relationship Type="http://schemas.openxmlformats.org/officeDocument/2006/relationships/numbering" Target="/word/numbering.xml" Id="R2150d3d478c346f3" /><Relationship Type="http://schemas.openxmlformats.org/officeDocument/2006/relationships/settings" Target="/word/settings.xml" Id="R515e3cc150a44814" /><Relationship Type="http://schemas.openxmlformats.org/officeDocument/2006/relationships/image" Target="/word/media/2c211970-6117-4f9d-89d9-a82a41aa2b5a.png" Id="Rf46cacb2ecca4ca8" /></Relationships>
</file>