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b8942f1ea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1f233626c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Greenway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24eac09f445f8" /><Relationship Type="http://schemas.openxmlformats.org/officeDocument/2006/relationships/numbering" Target="/word/numbering.xml" Id="R44648b6ba48748d2" /><Relationship Type="http://schemas.openxmlformats.org/officeDocument/2006/relationships/settings" Target="/word/settings.xml" Id="R775ea025122147d0" /><Relationship Type="http://schemas.openxmlformats.org/officeDocument/2006/relationships/image" Target="/word/media/3c1c67a0-06af-4ad5-a020-5ae493bea7fc.png" Id="R95b1f233626c472a" /></Relationships>
</file>