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42e4d350c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afb7a80b6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Greenwich,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caed619ec4a3f" /><Relationship Type="http://schemas.openxmlformats.org/officeDocument/2006/relationships/numbering" Target="/word/numbering.xml" Id="R644d137df0cb407b" /><Relationship Type="http://schemas.openxmlformats.org/officeDocument/2006/relationships/settings" Target="/word/settings.xml" Id="R65b719c3b5a04c9d" /><Relationship Type="http://schemas.openxmlformats.org/officeDocument/2006/relationships/image" Target="/word/media/ce4b2624-ddf0-434b-b01b-17bab8051beb.png" Id="Rbd5afb7a80b641ab" /></Relationships>
</file>