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e50c88c41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5ac95df1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 Camp,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f0aaacc9c4148" /><Relationship Type="http://schemas.openxmlformats.org/officeDocument/2006/relationships/numbering" Target="/word/numbering.xml" Id="Rab4cc85e42184834" /><Relationship Type="http://schemas.openxmlformats.org/officeDocument/2006/relationships/settings" Target="/word/settings.xml" Id="R44ceab042e55496a" /><Relationship Type="http://schemas.openxmlformats.org/officeDocument/2006/relationships/image" Target="/word/media/ddbd0d02-562f-48ba-9e59-ebc0b6a50b71.png" Id="R795a5ac95df1402c" /></Relationships>
</file>