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5ee3506c0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723cc26b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Grenada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1fac3fe4c4f7a" /><Relationship Type="http://schemas.openxmlformats.org/officeDocument/2006/relationships/numbering" Target="/word/numbering.xml" Id="R190a7834691b4843" /><Relationship Type="http://schemas.openxmlformats.org/officeDocument/2006/relationships/settings" Target="/word/settings.xml" Id="R3a039a1206ab44b5" /><Relationship Type="http://schemas.openxmlformats.org/officeDocument/2006/relationships/image" Target="/word/media/394a6c22-7029-4fb9-8148-ab6baa75ea36.png" Id="R9da723cc26b54a16" /></Relationships>
</file>