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b5d80e6647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46bdcfebc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Gretna Green,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9992601645c7" /><Relationship Type="http://schemas.openxmlformats.org/officeDocument/2006/relationships/numbering" Target="/word/numbering.xml" Id="Rc4d2c7c8852644ef" /><Relationship Type="http://schemas.openxmlformats.org/officeDocument/2006/relationships/settings" Target="/word/settings.xml" Id="Re205860b97654fc5" /><Relationship Type="http://schemas.openxmlformats.org/officeDocument/2006/relationships/image" Target="/word/media/dc4e8d4a-d14e-4b60-bcd8-0df60f6d1041.png" Id="Rbff46bdcfebc4ef5" /></Relationships>
</file>