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93a2103d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abde7607a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e9611544f4135" /><Relationship Type="http://schemas.openxmlformats.org/officeDocument/2006/relationships/numbering" Target="/word/numbering.xml" Id="R83f691b2af9943f0" /><Relationship Type="http://schemas.openxmlformats.org/officeDocument/2006/relationships/settings" Target="/word/settings.xml" Id="R37b6d2d34b06475f" /><Relationship Type="http://schemas.openxmlformats.org/officeDocument/2006/relationships/image" Target="/word/media/7a07d972-8881-4e32-a08a-df9d8bbdb547.png" Id="Rd7dabde7607a4ab0" /></Relationships>
</file>