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3581e44a7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2affa9663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d1a7b73cf4e7c" /><Relationship Type="http://schemas.openxmlformats.org/officeDocument/2006/relationships/numbering" Target="/word/numbering.xml" Id="Re80d45787fb341a9" /><Relationship Type="http://schemas.openxmlformats.org/officeDocument/2006/relationships/settings" Target="/word/settings.xml" Id="Raa4f1b42bdb24bcb" /><Relationship Type="http://schemas.openxmlformats.org/officeDocument/2006/relationships/image" Target="/word/media/b36049f0-c804-4c9b-92c5-495204e518c6.png" Id="Ra732affa96634928" /></Relationships>
</file>