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a49b0d662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264e12e4f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7c761c7f64e12" /><Relationship Type="http://schemas.openxmlformats.org/officeDocument/2006/relationships/numbering" Target="/word/numbering.xml" Id="R94fb4c755add47d9" /><Relationship Type="http://schemas.openxmlformats.org/officeDocument/2006/relationships/settings" Target="/word/settings.xml" Id="R910d0ee850ae4bb7" /><Relationship Type="http://schemas.openxmlformats.org/officeDocument/2006/relationships/image" Target="/word/media/bbae32b4-71cb-41c4-9980-ccfc6662eb39.png" Id="R44f264e12e4f4d0b" /></Relationships>
</file>