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00693bd12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1b75b6dba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Grisdella,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c3ca91f5c46c5" /><Relationship Type="http://schemas.openxmlformats.org/officeDocument/2006/relationships/numbering" Target="/word/numbering.xml" Id="R5d064497a709447a" /><Relationship Type="http://schemas.openxmlformats.org/officeDocument/2006/relationships/settings" Target="/word/settings.xml" Id="Rdf1a01cb3c0b4e7d" /><Relationship Type="http://schemas.openxmlformats.org/officeDocument/2006/relationships/image" Target="/word/media/1771f4cf-65c6-4bdf-8c87-3c15d27b02b7.png" Id="R5f41b75b6dba4a0e" /></Relationships>
</file>