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2b3449664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80df92d22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55ed4c28b4a22" /><Relationship Type="http://schemas.openxmlformats.org/officeDocument/2006/relationships/numbering" Target="/word/numbering.xml" Id="Ref20f0687b7b4132" /><Relationship Type="http://schemas.openxmlformats.org/officeDocument/2006/relationships/settings" Target="/word/settings.xml" Id="Rd80045ea4a2343a5" /><Relationship Type="http://schemas.openxmlformats.org/officeDocument/2006/relationships/image" Target="/word/media/d4d4eec4-ccd2-442e-a263-debd8ae03fa2.png" Id="Rcf180df92d224cb4" /></Relationships>
</file>