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0a0bd2c9f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a3a9fc313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c6142d0714af2" /><Relationship Type="http://schemas.openxmlformats.org/officeDocument/2006/relationships/numbering" Target="/word/numbering.xml" Id="R0072369a9ec249b2" /><Relationship Type="http://schemas.openxmlformats.org/officeDocument/2006/relationships/settings" Target="/word/settings.xml" Id="R8220a93f562f4f54" /><Relationship Type="http://schemas.openxmlformats.org/officeDocument/2006/relationships/image" Target="/word/media/ef53cfe2-e7a1-4d08-816b-14d97443d5cb.png" Id="R910a3a9fc31344f9" /></Relationships>
</file>