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68788bebc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f459074bb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Groton City,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d1c9201944c9c" /><Relationship Type="http://schemas.openxmlformats.org/officeDocument/2006/relationships/numbering" Target="/word/numbering.xml" Id="R1f525b467b6f49d8" /><Relationship Type="http://schemas.openxmlformats.org/officeDocument/2006/relationships/settings" Target="/word/settings.xml" Id="Rdfcdf5544ad3477a" /><Relationship Type="http://schemas.openxmlformats.org/officeDocument/2006/relationships/image" Target="/word/media/723407ef-95af-4d81-822a-705a9f6fb500.png" Id="Rd7df459074bb464d" /></Relationships>
</file>