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d8330dd74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1c2e0662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Grotons,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b7357d45e40e8" /><Relationship Type="http://schemas.openxmlformats.org/officeDocument/2006/relationships/numbering" Target="/word/numbering.xml" Id="Rc27090b19d8146cf" /><Relationship Type="http://schemas.openxmlformats.org/officeDocument/2006/relationships/settings" Target="/word/settings.xml" Id="Raff6135a2af74321" /><Relationship Type="http://schemas.openxmlformats.org/officeDocument/2006/relationships/image" Target="/word/media/65bc10ad-8860-406c-8d4c-809e45db4612.png" Id="R07501c2e06624b1d" /></Relationships>
</file>