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75b37fe9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4197f33b0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330ce97d54809" /><Relationship Type="http://schemas.openxmlformats.org/officeDocument/2006/relationships/numbering" Target="/word/numbering.xml" Id="R412d2caaf2b742cf" /><Relationship Type="http://schemas.openxmlformats.org/officeDocument/2006/relationships/settings" Target="/word/settings.xml" Id="R09b2010012da4833" /><Relationship Type="http://schemas.openxmlformats.org/officeDocument/2006/relationships/image" Target="/word/media/78037021-ee4f-4f4e-a8e5-d63bb29c485c.png" Id="R8904197f33b041ab" /></Relationships>
</file>