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a75f6a78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84726df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Dell,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9afd3cf64f86" /><Relationship Type="http://schemas.openxmlformats.org/officeDocument/2006/relationships/numbering" Target="/word/numbering.xml" Id="R532068447c2948c7" /><Relationship Type="http://schemas.openxmlformats.org/officeDocument/2006/relationships/settings" Target="/word/settings.xml" Id="R694b93ebd1204b7d" /><Relationship Type="http://schemas.openxmlformats.org/officeDocument/2006/relationships/image" Target="/word/media/c26205a8-3b74-4054-a8cb-b06d3a4217e1.png" Id="Rf18c84726df24ebe" /></Relationships>
</file>