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cafc966ff34d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4293f4b37344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Grover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f06595b8c745cb" /><Relationship Type="http://schemas.openxmlformats.org/officeDocument/2006/relationships/numbering" Target="/word/numbering.xml" Id="Ra233b23503034c28" /><Relationship Type="http://schemas.openxmlformats.org/officeDocument/2006/relationships/settings" Target="/word/settings.xml" Id="Rdcf8ece6884b4bc6" /><Relationship Type="http://schemas.openxmlformats.org/officeDocument/2006/relationships/image" Target="/word/media/4ce5b338-1f38-4ee2-9203-df85951ae296.png" Id="R744293f4b37344df" /></Relationships>
</file>