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f82c4a1fd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f88a7cd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5a86310de41ef" /><Relationship Type="http://schemas.openxmlformats.org/officeDocument/2006/relationships/numbering" Target="/word/numbering.xml" Id="R7ec9c8cb8cca407b" /><Relationship Type="http://schemas.openxmlformats.org/officeDocument/2006/relationships/settings" Target="/word/settings.xml" Id="Rb10b0a10a6bc46aa" /><Relationship Type="http://schemas.openxmlformats.org/officeDocument/2006/relationships/image" Target="/word/media/f454dfc5-3351-40a3-80ed-5ff2fe6e86b3.png" Id="Rfa1df88a7cd74492" /></Relationships>
</file>