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84bd1687c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c7c902772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Grovont,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c56aa058f4f87" /><Relationship Type="http://schemas.openxmlformats.org/officeDocument/2006/relationships/numbering" Target="/word/numbering.xml" Id="R9b510f14f34a42e6" /><Relationship Type="http://schemas.openxmlformats.org/officeDocument/2006/relationships/settings" Target="/word/settings.xml" Id="R311148ad7de240eb" /><Relationship Type="http://schemas.openxmlformats.org/officeDocument/2006/relationships/image" Target="/word/media/cdb58853-9980-4b1e-af68-f2c5193ba3f6.png" Id="Rd9dc7c90277248c7" /></Relationships>
</file>