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0a537aa9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c7eafe2d4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Guernewood,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ab55fc58b4b7b" /><Relationship Type="http://schemas.openxmlformats.org/officeDocument/2006/relationships/numbering" Target="/word/numbering.xml" Id="R9a74643d68814c7c" /><Relationship Type="http://schemas.openxmlformats.org/officeDocument/2006/relationships/settings" Target="/word/settings.xml" Id="R4dd9c00869ca456f" /><Relationship Type="http://schemas.openxmlformats.org/officeDocument/2006/relationships/image" Target="/word/media/947fc143-b15d-45b6-b426-1e2345f036b0.png" Id="R898c7eafe2d448a6" /></Relationships>
</file>