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60e4ff481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48fa6c2e3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Guffey,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32e8f8b9d46ae" /><Relationship Type="http://schemas.openxmlformats.org/officeDocument/2006/relationships/numbering" Target="/word/numbering.xml" Id="R9404021ae7cb4100" /><Relationship Type="http://schemas.openxmlformats.org/officeDocument/2006/relationships/settings" Target="/word/settings.xml" Id="R993807bbed504a95" /><Relationship Type="http://schemas.openxmlformats.org/officeDocument/2006/relationships/image" Target="/word/media/c98edcfb-16a5-41ad-9f06-04b9049e7591.png" Id="R9b848fa6c2e346cd" /></Relationships>
</file>