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35f4dd2ade42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495f1ac45649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Guilford,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5de24b33d448e0" /><Relationship Type="http://schemas.openxmlformats.org/officeDocument/2006/relationships/numbering" Target="/word/numbering.xml" Id="R514c3cc763b044f8" /><Relationship Type="http://schemas.openxmlformats.org/officeDocument/2006/relationships/settings" Target="/word/settings.xml" Id="R57ba5051a96d4779" /><Relationship Type="http://schemas.openxmlformats.org/officeDocument/2006/relationships/image" Target="/word/media/7be16e1e-2e0b-4484-9387-cabfe3b22172.png" Id="R21495f1ac45649ca" /></Relationships>
</file>