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76bce30364c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fdc47ae39846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Guilford Square,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142983cff4460e" /><Relationship Type="http://schemas.openxmlformats.org/officeDocument/2006/relationships/numbering" Target="/word/numbering.xml" Id="R41f479305ad64e08" /><Relationship Type="http://schemas.openxmlformats.org/officeDocument/2006/relationships/settings" Target="/word/settings.xml" Id="Rf4181ab772b24d0c" /><Relationship Type="http://schemas.openxmlformats.org/officeDocument/2006/relationships/image" Target="/word/media/32ed2b0b-37c9-47af-a537-a794f2c33389.png" Id="R4dfdc47ae3984678" /></Relationships>
</file>