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7c14ab763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67928f312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Guiton Crossing,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53ca7bddf474c" /><Relationship Type="http://schemas.openxmlformats.org/officeDocument/2006/relationships/numbering" Target="/word/numbering.xml" Id="R2e3241ef3d554fdc" /><Relationship Type="http://schemas.openxmlformats.org/officeDocument/2006/relationships/settings" Target="/word/settings.xml" Id="Rff19551230b9466b" /><Relationship Type="http://schemas.openxmlformats.org/officeDocument/2006/relationships/image" Target="/word/media/45990f72-757b-4922-8f91-64b69001a774.png" Id="Re9c67928f3124e15" /></Relationships>
</file>