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99b07ae71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51b6f0c30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Gulf Highlands,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c3bcef6ec400b" /><Relationship Type="http://schemas.openxmlformats.org/officeDocument/2006/relationships/numbering" Target="/word/numbering.xml" Id="R4a633fd5e05f4ccd" /><Relationship Type="http://schemas.openxmlformats.org/officeDocument/2006/relationships/settings" Target="/word/settings.xml" Id="R3bda8f279f1f4924" /><Relationship Type="http://schemas.openxmlformats.org/officeDocument/2006/relationships/image" Target="/word/media/f51cc3ae-590b-4014-b20c-d8b5ecbccaf2.png" Id="R98851b6f0c30438d" /></Relationships>
</file>