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1b852d0a7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c3a683b38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Gunpowder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11bbbc8c4f4e" /><Relationship Type="http://schemas.openxmlformats.org/officeDocument/2006/relationships/numbering" Target="/word/numbering.xml" Id="R1e5bee09629643e9" /><Relationship Type="http://schemas.openxmlformats.org/officeDocument/2006/relationships/settings" Target="/word/settings.xml" Id="R6716ed79d4a741d0" /><Relationship Type="http://schemas.openxmlformats.org/officeDocument/2006/relationships/image" Target="/word/media/ab4a7d3c-8b2f-4cbd-ac74-99ac01aceeb0.png" Id="R649c3a683b38429b" /></Relationships>
</file>