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6fc08ad13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e58c74330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Gustine,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e209b93b3405e" /><Relationship Type="http://schemas.openxmlformats.org/officeDocument/2006/relationships/numbering" Target="/word/numbering.xml" Id="R866199bfcf0a44d9" /><Relationship Type="http://schemas.openxmlformats.org/officeDocument/2006/relationships/settings" Target="/word/settings.xml" Id="Rac9ad63eb94f48bd" /><Relationship Type="http://schemas.openxmlformats.org/officeDocument/2006/relationships/image" Target="/word/media/1ad5ebe4-2ed3-48d7-bded-00c3649bdde8.png" Id="R572e58c74330424d" /></Relationships>
</file>