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f7acf907d046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faf859b23846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Gutches Grove,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3d6319fa51402b" /><Relationship Type="http://schemas.openxmlformats.org/officeDocument/2006/relationships/numbering" Target="/word/numbering.xml" Id="R8c8cd062f333468d" /><Relationship Type="http://schemas.openxmlformats.org/officeDocument/2006/relationships/settings" Target="/word/settings.xml" Id="Re7b8b0ecf3d44053" /><Relationship Type="http://schemas.openxmlformats.org/officeDocument/2006/relationships/image" Target="/word/media/c5d79f4e-70ef-4a12-9dde-cb17dcd3326e.png" Id="R54faf859b23846e1" /></Relationships>
</file>