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2f8ce8d4c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834e5f6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Gwinville,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31e4fe3344df" /><Relationship Type="http://schemas.openxmlformats.org/officeDocument/2006/relationships/numbering" Target="/word/numbering.xml" Id="R11a3a15ad39749d5" /><Relationship Type="http://schemas.openxmlformats.org/officeDocument/2006/relationships/settings" Target="/word/settings.xml" Id="R0d21db2084c74a20" /><Relationship Type="http://schemas.openxmlformats.org/officeDocument/2006/relationships/image" Target="/word/media/549e150c-b95f-4d51-b297-6e72203ac6df.png" Id="R0176834e5f6b4747" /></Relationships>
</file>