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a34b20b50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eb8f6a2db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Gwynedd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837ab05b14011" /><Relationship Type="http://schemas.openxmlformats.org/officeDocument/2006/relationships/numbering" Target="/word/numbering.xml" Id="R73a61160d4bc4d71" /><Relationship Type="http://schemas.openxmlformats.org/officeDocument/2006/relationships/settings" Target="/word/settings.xml" Id="R409c1bfd85ed4a9e" /><Relationship Type="http://schemas.openxmlformats.org/officeDocument/2006/relationships/image" Target="/word/media/5329aae9-3d29-4847-a107-0689de020df4.png" Id="R105eb8f6a2db4fec" /></Relationships>
</file>