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66f8ba781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901bbac8149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Gwynn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adec2c5854a93" /><Relationship Type="http://schemas.openxmlformats.org/officeDocument/2006/relationships/numbering" Target="/word/numbering.xml" Id="Rdd4eb40878b3404e" /><Relationship Type="http://schemas.openxmlformats.org/officeDocument/2006/relationships/settings" Target="/word/settings.xml" Id="Re0bbf8a5ad93401c" /><Relationship Type="http://schemas.openxmlformats.org/officeDocument/2006/relationships/image" Target="/word/media/90bcb37b-43a2-4c10-a8a1-2a1908ec63ea.png" Id="Rbb9901bbac814963" /></Relationships>
</file>