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25c8c188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d8e31b93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48f08f3e24e14" /><Relationship Type="http://schemas.openxmlformats.org/officeDocument/2006/relationships/numbering" Target="/word/numbering.xml" Id="Ra583ac51e4194b00" /><Relationship Type="http://schemas.openxmlformats.org/officeDocument/2006/relationships/settings" Target="/word/settings.xml" Id="R28159e0ffe184a58" /><Relationship Type="http://schemas.openxmlformats.org/officeDocument/2006/relationships/image" Target="/word/media/ebcca8e7-12d5-47fe-92fa-e79eca3d9174.png" Id="Rd72d8e31b9304a74" /></Relationships>
</file>