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a32d98dae842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c6ab88cdd43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Hackett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392e49126f4e00" /><Relationship Type="http://schemas.openxmlformats.org/officeDocument/2006/relationships/numbering" Target="/word/numbering.xml" Id="Rfd56ea76438045f6" /><Relationship Type="http://schemas.openxmlformats.org/officeDocument/2006/relationships/settings" Target="/word/settings.xml" Id="R710e76cb21564a59" /><Relationship Type="http://schemas.openxmlformats.org/officeDocument/2006/relationships/image" Target="/word/media/f7225f84-19d2-4e6c-8270-4b5101a2fc95.png" Id="R28cc6ab88cdd4347" /></Relationships>
</file>