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17f25ee11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e7d893df3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Hacks Point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f2d0922d34dcb" /><Relationship Type="http://schemas.openxmlformats.org/officeDocument/2006/relationships/numbering" Target="/word/numbering.xml" Id="Rb86bbc7e7d4f4fc3" /><Relationship Type="http://schemas.openxmlformats.org/officeDocument/2006/relationships/settings" Target="/word/settings.xml" Id="Reddb56d4d8da4eb3" /><Relationship Type="http://schemas.openxmlformats.org/officeDocument/2006/relationships/image" Target="/word/media/df16cb29-2a16-454c-b866-634bab910ca2.png" Id="Ra49e7d893df349c8" /></Relationships>
</file>