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368a04dcb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fa42e313f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dafb9d6764dc6" /><Relationship Type="http://schemas.openxmlformats.org/officeDocument/2006/relationships/numbering" Target="/word/numbering.xml" Id="Rc88a923f6134403e" /><Relationship Type="http://schemas.openxmlformats.org/officeDocument/2006/relationships/settings" Target="/word/settings.xml" Id="R49277a5d4a8b42bb" /><Relationship Type="http://schemas.openxmlformats.org/officeDocument/2006/relationships/image" Target="/word/media/2449feb8-3e35-49b3-9fa1-974e9bd8cf17.png" Id="R5b0fa42e313f4954" /></Relationships>
</file>