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0e207e6a9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255d04c77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Hagerty,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0be9f02d44e13" /><Relationship Type="http://schemas.openxmlformats.org/officeDocument/2006/relationships/numbering" Target="/word/numbering.xml" Id="Raaf4907e1bc646e4" /><Relationship Type="http://schemas.openxmlformats.org/officeDocument/2006/relationships/settings" Target="/word/settings.xml" Id="Rd174f689159f4fe7" /><Relationship Type="http://schemas.openxmlformats.org/officeDocument/2006/relationships/image" Target="/word/media/a89adf2d-db37-4bb7-aa05-6f847b857aed.png" Id="R766255d04c774ae2" /></Relationships>
</file>