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853ac255c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fe1e534f9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Hahira,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e85de5db640d8" /><Relationship Type="http://schemas.openxmlformats.org/officeDocument/2006/relationships/numbering" Target="/word/numbering.xml" Id="R72a1c69a9bf34575" /><Relationship Type="http://schemas.openxmlformats.org/officeDocument/2006/relationships/settings" Target="/word/settings.xml" Id="Rb3029f21790b4093" /><Relationship Type="http://schemas.openxmlformats.org/officeDocument/2006/relationships/image" Target="/word/media/ef07f7eb-d4db-4061-9f26-f20ec050a59a.png" Id="R73cfe1e534f9494f" /></Relationships>
</file>